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E6A" w:rsidRDefault="00866CE9" w:rsidP="004110E7">
      <w:pPr>
        <w:spacing w:after="0" w:line="240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</w:t>
      </w:r>
      <w:r w:rsidR="009D2534">
        <w:rPr>
          <w:rFonts w:eastAsiaTheme="minorHAnsi"/>
          <w:b/>
          <w:sz w:val="28"/>
          <w:szCs w:val="28"/>
          <w:lang w:eastAsia="en-US"/>
        </w:rPr>
        <w:t xml:space="preserve">                                                               </w:t>
      </w:r>
    </w:p>
    <w:p w:rsidR="005048C2" w:rsidRPr="005048C2" w:rsidRDefault="00DD6171" w:rsidP="00F54E6A">
      <w:pPr>
        <w:spacing w:after="0" w:line="240" w:lineRule="auto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ЕРШОВСКАЯ </w:t>
      </w:r>
      <w:r w:rsidR="005048C2" w:rsidRPr="005048C2">
        <w:rPr>
          <w:rFonts w:eastAsiaTheme="minorHAnsi"/>
          <w:b/>
          <w:sz w:val="28"/>
          <w:szCs w:val="28"/>
          <w:lang w:eastAsia="en-US"/>
        </w:rPr>
        <w:t xml:space="preserve"> СЕЛЬСКАЯ ДУМА</w:t>
      </w:r>
    </w:p>
    <w:p w:rsidR="005048C2" w:rsidRPr="005048C2" w:rsidRDefault="005048C2" w:rsidP="00F54E6A">
      <w:pPr>
        <w:spacing w:after="0" w:line="24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5048C2">
        <w:rPr>
          <w:rFonts w:eastAsiaTheme="minorHAnsi"/>
          <w:b/>
          <w:sz w:val="28"/>
          <w:szCs w:val="28"/>
          <w:lang w:eastAsia="en-US"/>
        </w:rPr>
        <w:t>ВЯТСКОПОЛЯНСКОГО РАЙОНА КИРОВСКОЙ ОБЛАСТИ</w:t>
      </w:r>
    </w:p>
    <w:p w:rsidR="005048C2" w:rsidRPr="005048C2" w:rsidRDefault="005048C2" w:rsidP="00F54E6A">
      <w:pPr>
        <w:spacing w:after="0" w:line="240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W w:w="4910" w:type="pct"/>
        <w:tblLook w:val="01E0" w:firstRow="1" w:lastRow="1" w:firstColumn="1" w:lastColumn="1" w:noHBand="0" w:noVBand="0"/>
      </w:tblPr>
      <w:tblGrid>
        <w:gridCol w:w="250"/>
        <w:gridCol w:w="2126"/>
        <w:gridCol w:w="3709"/>
        <w:gridCol w:w="1679"/>
        <w:gridCol w:w="1635"/>
      </w:tblGrid>
      <w:tr w:rsidR="005048C2" w:rsidRPr="005048C2" w:rsidTr="0073455B">
        <w:trPr>
          <w:trHeight w:val="367"/>
        </w:trPr>
        <w:tc>
          <w:tcPr>
            <w:tcW w:w="1264" w:type="pct"/>
            <w:gridSpan w:val="2"/>
            <w:hideMark/>
          </w:tcPr>
          <w:p w:rsidR="005048C2" w:rsidRPr="005048C2" w:rsidRDefault="005048C2" w:rsidP="00F54E6A">
            <w:pPr>
              <w:spacing w:after="0" w:line="240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73" w:type="pct"/>
            <w:hideMark/>
          </w:tcPr>
          <w:p w:rsidR="005048C2" w:rsidRPr="005048C2" w:rsidRDefault="00F54E6A" w:rsidP="00F54E6A">
            <w:pPr>
              <w:spacing w:after="0" w:line="240" w:lineRule="auto"/>
              <w:jc w:val="center"/>
              <w:rPr>
                <w:rFonts w:eastAsiaTheme="minorHAnsi"/>
                <w:b/>
                <w:spacing w:val="2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/>
                <w:spacing w:val="20"/>
                <w:sz w:val="28"/>
                <w:szCs w:val="28"/>
                <w:lang w:eastAsia="en-US"/>
              </w:rPr>
              <w:t xml:space="preserve">     </w:t>
            </w:r>
            <w:r w:rsidR="005048C2" w:rsidRPr="005048C2">
              <w:rPr>
                <w:rFonts w:eastAsiaTheme="minorHAnsi"/>
                <w:b/>
                <w:spacing w:val="20"/>
                <w:sz w:val="28"/>
                <w:szCs w:val="28"/>
                <w:lang w:eastAsia="en-US"/>
              </w:rPr>
              <w:t>РЕШЕНИЕ</w:t>
            </w:r>
          </w:p>
        </w:tc>
        <w:tc>
          <w:tcPr>
            <w:tcW w:w="893" w:type="pct"/>
          </w:tcPr>
          <w:p w:rsidR="005048C2" w:rsidRPr="005048C2" w:rsidRDefault="005048C2" w:rsidP="00F54E6A">
            <w:pPr>
              <w:spacing w:after="0" w:line="240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70" w:type="pct"/>
          </w:tcPr>
          <w:p w:rsidR="005048C2" w:rsidRPr="005048C2" w:rsidRDefault="005048C2" w:rsidP="00F54E6A">
            <w:pPr>
              <w:spacing w:after="0" w:line="240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5048C2" w:rsidRPr="005048C2" w:rsidTr="0073455B">
        <w:trPr>
          <w:trHeight w:val="367"/>
        </w:trPr>
        <w:tc>
          <w:tcPr>
            <w:tcW w:w="1264" w:type="pct"/>
            <w:gridSpan w:val="2"/>
          </w:tcPr>
          <w:p w:rsidR="005048C2" w:rsidRPr="005048C2" w:rsidRDefault="005048C2" w:rsidP="004110E7">
            <w:pPr>
              <w:spacing w:after="0" w:line="240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73" w:type="pct"/>
          </w:tcPr>
          <w:p w:rsidR="005048C2" w:rsidRPr="005048C2" w:rsidRDefault="005048C2" w:rsidP="004110E7">
            <w:pPr>
              <w:spacing w:after="0" w:line="240" w:lineRule="auto"/>
              <w:jc w:val="center"/>
              <w:rPr>
                <w:rFonts w:eastAsiaTheme="minorHAnsi"/>
                <w:b/>
                <w:spacing w:val="20"/>
                <w:sz w:val="28"/>
                <w:szCs w:val="28"/>
                <w:lang w:eastAsia="en-US"/>
              </w:rPr>
            </w:pPr>
          </w:p>
        </w:tc>
        <w:tc>
          <w:tcPr>
            <w:tcW w:w="893" w:type="pct"/>
          </w:tcPr>
          <w:p w:rsidR="00747139" w:rsidRPr="005048C2" w:rsidRDefault="00747139" w:rsidP="004110E7">
            <w:pPr>
              <w:spacing w:after="0" w:line="240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70" w:type="pct"/>
            <w:hideMark/>
          </w:tcPr>
          <w:p w:rsidR="005048C2" w:rsidRPr="005048C2" w:rsidRDefault="005048C2" w:rsidP="004110E7">
            <w:pPr>
              <w:spacing w:after="0" w:line="240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5048C2" w:rsidRPr="005048C2" w:rsidTr="0073455B">
        <w:tc>
          <w:tcPr>
            <w:tcW w:w="133" w:type="pct"/>
          </w:tcPr>
          <w:p w:rsidR="005048C2" w:rsidRPr="005048C2" w:rsidRDefault="005048C2" w:rsidP="004110E7">
            <w:pPr>
              <w:spacing w:after="0" w:line="240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048C2" w:rsidRPr="005048C2" w:rsidRDefault="00697893" w:rsidP="004110E7">
            <w:pPr>
              <w:spacing w:after="0"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30</w:t>
            </w:r>
            <w:r w:rsidR="0002145F">
              <w:rPr>
                <w:rFonts w:eastAsiaTheme="minorHAnsi"/>
                <w:sz w:val="28"/>
                <w:szCs w:val="28"/>
                <w:lang w:eastAsia="en-US"/>
              </w:rPr>
              <w:t>.04</w:t>
            </w:r>
            <w:r w:rsidR="00866CE9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="00EF417A">
              <w:rPr>
                <w:rFonts w:eastAsiaTheme="minorHAnsi"/>
                <w:sz w:val="28"/>
                <w:szCs w:val="28"/>
                <w:lang w:eastAsia="en-US"/>
              </w:rPr>
              <w:t>2021</w:t>
            </w:r>
          </w:p>
        </w:tc>
        <w:tc>
          <w:tcPr>
            <w:tcW w:w="1973" w:type="pct"/>
          </w:tcPr>
          <w:p w:rsidR="005048C2" w:rsidRPr="005048C2" w:rsidRDefault="005048C2" w:rsidP="004110E7">
            <w:pPr>
              <w:spacing w:after="0"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93" w:type="pct"/>
            <w:hideMark/>
          </w:tcPr>
          <w:p w:rsidR="005048C2" w:rsidRPr="005048C2" w:rsidRDefault="005048C2" w:rsidP="004110E7">
            <w:pPr>
              <w:spacing w:after="0"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048C2">
              <w:rPr>
                <w:rFonts w:eastAsiaTheme="minorHAnsi"/>
                <w:sz w:val="28"/>
                <w:szCs w:val="28"/>
                <w:lang w:eastAsia="en-US"/>
              </w:rPr>
              <w:t xml:space="preserve">                №</w:t>
            </w:r>
          </w:p>
        </w:tc>
        <w:tc>
          <w:tcPr>
            <w:tcW w:w="870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048C2" w:rsidRPr="005048C2" w:rsidRDefault="00482290" w:rsidP="004110E7">
            <w:pPr>
              <w:spacing w:after="0"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</w:t>
            </w:r>
            <w:bookmarkStart w:id="0" w:name="_GoBack"/>
            <w:bookmarkEnd w:id="0"/>
          </w:p>
        </w:tc>
      </w:tr>
      <w:tr w:rsidR="005048C2" w:rsidRPr="005048C2" w:rsidTr="0073455B">
        <w:tc>
          <w:tcPr>
            <w:tcW w:w="1264" w:type="pct"/>
            <w:gridSpan w:val="2"/>
          </w:tcPr>
          <w:p w:rsidR="005048C2" w:rsidRPr="005048C2" w:rsidRDefault="005048C2" w:rsidP="004110E7">
            <w:pPr>
              <w:spacing w:after="0" w:line="240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73" w:type="pct"/>
            <w:hideMark/>
          </w:tcPr>
          <w:p w:rsidR="005048C2" w:rsidRPr="005048C2" w:rsidRDefault="002C21F4" w:rsidP="00F54E6A">
            <w:pPr>
              <w:spacing w:after="0" w:line="240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         </w:t>
            </w:r>
            <w:r w:rsidR="0017167C">
              <w:rPr>
                <w:rFonts w:eastAsiaTheme="minorHAnsi"/>
                <w:sz w:val="28"/>
                <w:szCs w:val="28"/>
                <w:lang w:eastAsia="en-US"/>
              </w:rPr>
              <w:t>с.</w:t>
            </w:r>
            <w:r w:rsidR="00747139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DD6171">
              <w:rPr>
                <w:rFonts w:eastAsiaTheme="minorHAnsi"/>
                <w:sz w:val="28"/>
                <w:szCs w:val="28"/>
                <w:lang w:eastAsia="en-US"/>
              </w:rPr>
              <w:t>Ершовка</w:t>
            </w:r>
            <w:proofErr w:type="spellEnd"/>
          </w:p>
        </w:tc>
        <w:tc>
          <w:tcPr>
            <w:tcW w:w="893" w:type="pct"/>
          </w:tcPr>
          <w:p w:rsidR="005048C2" w:rsidRPr="005048C2" w:rsidRDefault="005048C2" w:rsidP="004110E7">
            <w:pPr>
              <w:spacing w:after="0" w:line="240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048C2" w:rsidRPr="005048C2" w:rsidRDefault="005048C2" w:rsidP="004110E7">
            <w:pPr>
              <w:spacing w:after="0" w:line="240" w:lineRule="auto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</w:tbl>
    <w:p w:rsidR="005048C2" w:rsidRDefault="005048C2" w:rsidP="004110E7">
      <w:pPr>
        <w:spacing w:after="0" w:line="240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048C2" w:rsidRPr="005048C2" w:rsidRDefault="005048C2" w:rsidP="004110E7">
      <w:pPr>
        <w:spacing w:after="0" w:line="240" w:lineRule="auto"/>
        <w:jc w:val="center"/>
        <w:rPr>
          <w:rFonts w:eastAsiaTheme="minorHAnsi"/>
          <w:b/>
          <w:color w:val="000000"/>
          <w:spacing w:val="-2"/>
          <w:sz w:val="28"/>
          <w:szCs w:val="28"/>
          <w:lang w:eastAsia="en-US"/>
        </w:rPr>
      </w:pPr>
      <w:r w:rsidRPr="005048C2">
        <w:rPr>
          <w:rFonts w:eastAsiaTheme="minorHAnsi"/>
          <w:b/>
          <w:color w:val="000000"/>
          <w:spacing w:val="-2"/>
          <w:sz w:val="28"/>
          <w:szCs w:val="28"/>
          <w:lang w:eastAsia="en-US"/>
        </w:rPr>
        <w:t>О внесении изменений и дополнений в Устав</w:t>
      </w:r>
    </w:p>
    <w:p w:rsidR="005048C2" w:rsidRDefault="005048C2" w:rsidP="004110E7">
      <w:pPr>
        <w:spacing w:after="0" w:line="24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5048C2">
        <w:rPr>
          <w:rFonts w:eastAsiaTheme="minorHAnsi"/>
          <w:b/>
          <w:color w:val="000000"/>
          <w:spacing w:val="-2"/>
          <w:sz w:val="28"/>
          <w:szCs w:val="28"/>
          <w:lang w:eastAsia="en-US"/>
        </w:rPr>
        <w:t>муницип</w:t>
      </w:r>
      <w:r w:rsidR="00DD6171">
        <w:rPr>
          <w:rFonts w:eastAsiaTheme="minorHAnsi"/>
          <w:b/>
          <w:color w:val="000000"/>
          <w:spacing w:val="-2"/>
          <w:sz w:val="28"/>
          <w:szCs w:val="28"/>
          <w:lang w:eastAsia="en-US"/>
        </w:rPr>
        <w:t>ального образования Ершов</w:t>
      </w:r>
      <w:r w:rsidR="00747139">
        <w:rPr>
          <w:rFonts w:eastAsiaTheme="minorHAnsi"/>
          <w:b/>
          <w:color w:val="000000"/>
          <w:spacing w:val="-2"/>
          <w:sz w:val="28"/>
          <w:szCs w:val="28"/>
          <w:lang w:eastAsia="en-US"/>
        </w:rPr>
        <w:t>с</w:t>
      </w:r>
      <w:r w:rsidR="00DD6171">
        <w:rPr>
          <w:rFonts w:eastAsiaTheme="minorHAnsi"/>
          <w:b/>
          <w:color w:val="000000"/>
          <w:spacing w:val="-2"/>
          <w:sz w:val="28"/>
          <w:szCs w:val="28"/>
          <w:lang w:eastAsia="en-US"/>
        </w:rPr>
        <w:t>кое сельское поселение Вя</w:t>
      </w:r>
      <w:r w:rsidRPr="005048C2">
        <w:rPr>
          <w:rFonts w:eastAsiaTheme="minorHAnsi"/>
          <w:b/>
          <w:color w:val="000000"/>
          <w:spacing w:val="1"/>
          <w:sz w:val="28"/>
          <w:szCs w:val="28"/>
          <w:lang w:eastAsia="en-US"/>
        </w:rPr>
        <w:t xml:space="preserve">тскополянского района </w:t>
      </w:r>
      <w:r w:rsidRPr="005048C2">
        <w:rPr>
          <w:rFonts w:eastAsiaTheme="minorHAnsi"/>
          <w:b/>
          <w:color w:val="000000"/>
          <w:spacing w:val="-1"/>
          <w:sz w:val="28"/>
          <w:szCs w:val="28"/>
          <w:lang w:eastAsia="en-US"/>
        </w:rPr>
        <w:t>Кировской области</w:t>
      </w:r>
    </w:p>
    <w:p w:rsidR="004110E7" w:rsidRPr="004110E7" w:rsidRDefault="004110E7" w:rsidP="004110E7">
      <w:pPr>
        <w:spacing w:after="0" w:line="240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048C2" w:rsidRPr="005048C2" w:rsidRDefault="005048C2" w:rsidP="005527E6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5048C2">
        <w:rPr>
          <w:rFonts w:eastAsiaTheme="minorHAnsi"/>
          <w:sz w:val="28"/>
          <w:szCs w:val="28"/>
          <w:lang w:eastAsia="en-US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5527E6">
        <w:rPr>
          <w:rFonts w:eastAsiaTheme="minorHAnsi"/>
          <w:sz w:val="28"/>
          <w:szCs w:val="28"/>
          <w:lang w:eastAsia="en-US"/>
        </w:rPr>
        <w:t xml:space="preserve"> </w:t>
      </w:r>
      <w:r w:rsidRPr="005048C2">
        <w:rPr>
          <w:rFonts w:eastAsiaTheme="minorHAnsi"/>
          <w:sz w:val="28"/>
          <w:szCs w:val="28"/>
          <w:lang w:eastAsia="en-US"/>
        </w:rPr>
        <w:t>Законом Кировской области от 29.12.2004 № 292-ЗО</w:t>
      </w:r>
      <w:r w:rsidR="005527E6">
        <w:rPr>
          <w:rFonts w:eastAsiaTheme="minorHAnsi"/>
          <w:sz w:val="28"/>
          <w:szCs w:val="28"/>
          <w:lang w:eastAsia="en-US"/>
        </w:rPr>
        <w:t xml:space="preserve"> </w:t>
      </w:r>
      <w:r w:rsidRPr="005048C2">
        <w:rPr>
          <w:rFonts w:eastAsiaTheme="minorHAnsi"/>
          <w:sz w:val="28"/>
          <w:szCs w:val="28"/>
          <w:lang w:eastAsia="en-US"/>
        </w:rPr>
        <w:t xml:space="preserve"> «О местном самоуправлении в Кировской области», </w:t>
      </w:r>
      <w:r w:rsidR="005527E6">
        <w:rPr>
          <w:rFonts w:eastAsiaTheme="minorHAnsi"/>
          <w:sz w:val="28"/>
          <w:szCs w:val="28"/>
          <w:lang w:eastAsia="en-US"/>
        </w:rPr>
        <w:t xml:space="preserve"> </w:t>
      </w:r>
      <w:r w:rsidRPr="005048C2">
        <w:rPr>
          <w:rFonts w:eastAsiaTheme="minorHAnsi"/>
          <w:sz w:val="28"/>
          <w:szCs w:val="28"/>
          <w:lang w:eastAsia="en-US"/>
        </w:rPr>
        <w:t>Уставом муницип</w:t>
      </w:r>
      <w:r w:rsidR="0017167C">
        <w:rPr>
          <w:rFonts w:eastAsiaTheme="minorHAnsi"/>
          <w:sz w:val="28"/>
          <w:szCs w:val="28"/>
          <w:lang w:eastAsia="en-US"/>
        </w:rPr>
        <w:t>ал</w:t>
      </w:r>
      <w:r w:rsidR="00DD6171">
        <w:rPr>
          <w:rFonts w:eastAsiaTheme="minorHAnsi"/>
          <w:sz w:val="28"/>
          <w:szCs w:val="28"/>
          <w:lang w:eastAsia="en-US"/>
        </w:rPr>
        <w:t xml:space="preserve">ьного образования Ершовское </w:t>
      </w:r>
      <w:r w:rsidRPr="005048C2">
        <w:rPr>
          <w:rFonts w:eastAsiaTheme="minorHAnsi"/>
          <w:sz w:val="28"/>
          <w:szCs w:val="28"/>
          <w:lang w:eastAsia="en-US"/>
        </w:rPr>
        <w:t xml:space="preserve"> сельское поселение Вятскополянского района Кировской области сельская ДУМА РЕШИЛА:</w:t>
      </w:r>
    </w:p>
    <w:p w:rsidR="0093572B" w:rsidRPr="00AB5F61" w:rsidRDefault="00AB5F61" w:rsidP="005527E6">
      <w:pPr>
        <w:pStyle w:val="a6"/>
        <w:numPr>
          <w:ilvl w:val="0"/>
          <w:numId w:val="2"/>
        </w:numPr>
        <w:spacing w:after="0"/>
        <w:ind w:left="0" w:firstLine="405"/>
        <w:jc w:val="both"/>
      </w:pPr>
      <w:r w:rsidRPr="00AB5F61">
        <w:t>Внести в Устав муницип</w:t>
      </w:r>
      <w:r w:rsidR="00DD6171">
        <w:t>ального образования Ершовское</w:t>
      </w:r>
      <w:r w:rsidRPr="00AB5F61">
        <w:t xml:space="preserve">  </w:t>
      </w:r>
      <w:proofErr w:type="gramStart"/>
      <w:r w:rsidRPr="00AB5F61">
        <w:t>сельское</w:t>
      </w:r>
      <w:proofErr w:type="gramEnd"/>
      <w:r w:rsidRPr="00AB5F61">
        <w:t xml:space="preserve"> </w:t>
      </w:r>
      <w:proofErr w:type="gramStart"/>
      <w:r w:rsidRPr="00AB5F61">
        <w:t>поселение Вятскополянского района Кировской области, принятый решением сельс</w:t>
      </w:r>
      <w:r w:rsidR="00DD6171">
        <w:t xml:space="preserve">кой Думы от 07.12.2005 № 20 (с </w:t>
      </w:r>
      <w:r w:rsidR="00F54E6A">
        <w:t xml:space="preserve">внесенными </w:t>
      </w:r>
      <w:r w:rsidR="00DD6171">
        <w:t xml:space="preserve"> изменениями</w:t>
      </w:r>
      <w:r w:rsidR="00F54E6A">
        <w:t xml:space="preserve">, принятыми решением </w:t>
      </w:r>
      <w:proofErr w:type="spellStart"/>
      <w:r w:rsidR="00F54E6A">
        <w:t>Ершовской</w:t>
      </w:r>
      <w:proofErr w:type="spellEnd"/>
      <w:r w:rsidR="00F54E6A">
        <w:t xml:space="preserve"> сельской Думы </w:t>
      </w:r>
      <w:r w:rsidR="00DD6171">
        <w:t xml:space="preserve"> от 28.09.2006 № 24, от 15.05.2009 № 14, от 11.11.2009 № 27, от 27.04.2010 № 09, от 30.11.2010 № 29, от 15.03.2011 № </w:t>
      </w:r>
      <w:r w:rsidR="003C31AA">
        <w:t>0</w:t>
      </w:r>
      <w:r w:rsidR="00DD6171">
        <w:t>5, от 07.10.2011 № 29, от 18.04</w:t>
      </w:r>
      <w:r w:rsidRPr="00AB5F61">
        <w:t>.201</w:t>
      </w:r>
      <w:r w:rsidR="00DD6171">
        <w:t>2 № 7, от 14.09.2012 № 25, от 12.11.2013 № 29, от 19.0</w:t>
      </w:r>
      <w:r w:rsidR="003C31AA">
        <w:t>6</w:t>
      </w:r>
      <w:r w:rsidR="00DD6171">
        <w:t>.2014</w:t>
      </w:r>
      <w:r w:rsidRPr="00AB5F61">
        <w:t xml:space="preserve"> № </w:t>
      </w:r>
      <w:r w:rsidR="00DD6171">
        <w:t>15, от 18.02.2015</w:t>
      </w:r>
      <w:r w:rsidRPr="00AB5F61">
        <w:t xml:space="preserve"> № </w:t>
      </w:r>
      <w:r w:rsidR="00DD6171">
        <w:t>2, от 27.05</w:t>
      </w:r>
      <w:r w:rsidRPr="00AB5F61">
        <w:t>.2015 № 1</w:t>
      </w:r>
      <w:r w:rsidR="00DD6171">
        <w:t>5, от</w:t>
      </w:r>
      <w:proofErr w:type="gramEnd"/>
      <w:r w:rsidR="00DD6171">
        <w:t xml:space="preserve"> </w:t>
      </w:r>
      <w:proofErr w:type="gramStart"/>
      <w:r w:rsidR="00DD6171">
        <w:t>19</w:t>
      </w:r>
      <w:r w:rsidRPr="00AB5F61">
        <w:t>.11.2015 № 3</w:t>
      </w:r>
      <w:r w:rsidR="00DD6171">
        <w:t>0, от 25.04.2016 № 8, от 05.09.2016 № 25, от 21.03.2017 № 6, от 30.11.2017 № 12, от 18.05.2018 № 14, от 20.12.2018  № 30, от 21.11.2019 № 31</w:t>
      </w:r>
      <w:r w:rsidR="00EF417A">
        <w:t>, от 24.12.2020 № 34</w:t>
      </w:r>
      <w:r w:rsidRPr="00AB5F61">
        <w:t>),  следующие изменения и дополнения:</w:t>
      </w:r>
      <w:proofErr w:type="gramEnd"/>
    </w:p>
    <w:p w:rsidR="00977E22" w:rsidRDefault="0093572B" w:rsidP="00EF417A">
      <w:pPr>
        <w:shd w:val="clear" w:color="auto" w:fill="FFFFFF"/>
        <w:spacing w:after="0" w:line="240" w:lineRule="auto"/>
        <w:jc w:val="both"/>
        <w:rPr>
          <w:b/>
          <w:color w:val="000000" w:themeColor="text1"/>
          <w:sz w:val="28"/>
          <w:szCs w:val="28"/>
          <w:lang w:eastAsia="en-US"/>
        </w:rPr>
      </w:pPr>
      <w:r>
        <w:t xml:space="preserve">          </w:t>
      </w:r>
      <w:r w:rsidRPr="00F54E6A">
        <w:rPr>
          <w:b/>
          <w:color w:val="000000" w:themeColor="text1"/>
          <w:sz w:val="28"/>
          <w:szCs w:val="28"/>
          <w:lang w:eastAsia="en-US"/>
        </w:rPr>
        <w:t xml:space="preserve">1.1. </w:t>
      </w:r>
      <w:r w:rsidR="00EF417A">
        <w:rPr>
          <w:b/>
          <w:color w:val="000000" w:themeColor="text1"/>
          <w:sz w:val="28"/>
          <w:szCs w:val="28"/>
          <w:lang w:eastAsia="en-US"/>
        </w:rPr>
        <w:t>Часть 7 статьи 14 Устава дополнить пунктом 7 следующего содержания:</w:t>
      </w:r>
    </w:p>
    <w:p w:rsidR="00EF417A" w:rsidRDefault="00EF417A" w:rsidP="00EF417A">
      <w:pPr>
        <w:shd w:val="clear" w:color="auto" w:fill="FFFFFF"/>
        <w:spacing w:after="0" w:line="240" w:lineRule="auto"/>
        <w:jc w:val="both"/>
        <w:rPr>
          <w:color w:val="000000" w:themeColor="text1"/>
          <w:sz w:val="28"/>
          <w:szCs w:val="28"/>
          <w:lang w:eastAsia="en-US"/>
        </w:rPr>
      </w:pPr>
      <w:r w:rsidRPr="00EF417A">
        <w:rPr>
          <w:color w:val="000000" w:themeColor="text1"/>
          <w:sz w:val="28"/>
          <w:szCs w:val="28"/>
          <w:lang w:eastAsia="en-US"/>
        </w:rPr>
        <w:t>« 7) обсуждение инициативного проекта и принятие решения по вопросу о его одобрении»</w:t>
      </w:r>
      <w:proofErr w:type="gramStart"/>
      <w:r w:rsidRPr="00EF417A">
        <w:rPr>
          <w:color w:val="000000" w:themeColor="text1"/>
          <w:sz w:val="28"/>
          <w:szCs w:val="28"/>
          <w:lang w:eastAsia="en-US"/>
        </w:rPr>
        <w:t xml:space="preserve"> ;</w:t>
      </w:r>
      <w:proofErr w:type="gramEnd"/>
    </w:p>
    <w:p w:rsidR="00EF417A" w:rsidRDefault="00EF417A" w:rsidP="00EF417A">
      <w:pPr>
        <w:shd w:val="clear" w:color="auto" w:fill="FFFFFF"/>
        <w:spacing w:after="0" w:line="240" w:lineRule="auto"/>
        <w:jc w:val="both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       </w:t>
      </w:r>
      <w:r w:rsidRPr="00EF417A">
        <w:rPr>
          <w:b/>
          <w:color w:val="000000" w:themeColor="text1"/>
          <w:sz w:val="28"/>
          <w:szCs w:val="28"/>
          <w:lang w:eastAsia="en-US"/>
        </w:rPr>
        <w:t>1.2. Статью 14 Устава дополнить частью 8.1 следующего содержания</w:t>
      </w:r>
      <w:r>
        <w:rPr>
          <w:b/>
          <w:color w:val="000000" w:themeColor="text1"/>
          <w:sz w:val="28"/>
          <w:szCs w:val="28"/>
          <w:lang w:eastAsia="en-US"/>
        </w:rPr>
        <w:t>:</w:t>
      </w:r>
    </w:p>
    <w:p w:rsidR="00EF417A" w:rsidRDefault="00EF417A" w:rsidP="00EF417A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  <w:lang w:eastAsia="en-US"/>
        </w:rPr>
        <w:t>« 8.1 Органы ТОС могут выдвигать инициативный проект в качестве инициаторов проекта»</w:t>
      </w:r>
      <w:proofErr w:type="gramStart"/>
      <w:r>
        <w:rPr>
          <w:color w:val="000000" w:themeColor="text1"/>
          <w:sz w:val="28"/>
          <w:szCs w:val="28"/>
          <w:lang w:eastAsia="en-US"/>
        </w:rPr>
        <w:t xml:space="preserve"> ;</w:t>
      </w:r>
      <w:proofErr w:type="gramEnd"/>
      <w:r>
        <w:rPr>
          <w:sz w:val="28"/>
          <w:szCs w:val="28"/>
        </w:rPr>
        <w:t xml:space="preserve">     </w:t>
      </w:r>
    </w:p>
    <w:p w:rsidR="00EF417A" w:rsidRDefault="00EF417A" w:rsidP="00EF417A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F417A">
        <w:rPr>
          <w:b/>
          <w:sz w:val="28"/>
          <w:szCs w:val="28"/>
        </w:rPr>
        <w:t xml:space="preserve">1.3  </w:t>
      </w:r>
      <w:r>
        <w:rPr>
          <w:b/>
          <w:sz w:val="28"/>
          <w:szCs w:val="28"/>
        </w:rPr>
        <w:t xml:space="preserve">  </w:t>
      </w:r>
      <w:r w:rsidRPr="00EF417A">
        <w:rPr>
          <w:b/>
          <w:sz w:val="28"/>
          <w:szCs w:val="28"/>
        </w:rPr>
        <w:t>Часть 1 статьи 16 Устава изложить в новой редакции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866CE9" w:rsidRDefault="00EF417A" w:rsidP="00EF417A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>
        <w:rPr>
          <w:sz w:val="28"/>
          <w:szCs w:val="28"/>
        </w:rPr>
        <w:t xml:space="preserve">1. Для обсуждения вопросов местного значения поселения, информирования населения о деятельности органов местного самоуправления и должностных лиц местного самоуправления поселения, обсуждения вопросов внесения инициативных проектов и их рассмотрения, </w:t>
      </w:r>
    </w:p>
    <w:p w:rsidR="00EF417A" w:rsidRDefault="00EF417A" w:rsidP="00EF417A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осуществления ТОС на части территории поселения могут проводиться собрания граждан</w:t>
      </w:r>
      <w:proofErr w:type="gramStart"/>
      <w:r>
        <w:rPr>
          <w:sz w:val="28"/>
          <w:szCs w:val="28"/>
        </w:rPr>
        <w:t>.»;</w:t>
      </w:r>
      <w:proofErr w:type="gramEnd"/>
    </w:p>
    <w:p w:rsidR="00866CE9" w:rsidRDefault="00866CE9" w:rsidP="00EF417A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866CE9" w:rsidRDefault="00866CE9" w:rsidP="00EF417A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866CE9" w:rsidRDefault="00866CE9" w:rsidP="00EF417A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866CE9" w:rsidRDefault="00866CE9" w:rsidP="00EF417A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866CE9" w:rsidRDefault="00866CE9" w:rsidP="00EF417A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866CE9" w:rsidRDefault="00866CE9" w:rsidP="00EF417A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EF417A" w:rsidRPr="00E8349E" w:rsidRDefault="00EF417A" w:rsidP="00EF417A">
      <w:pPr>
        <w:shd w:val="clear" w:color="auto" w:fill="FFFFFF"/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9B531D">
        <w:rPr>
          <w:sz w:val="28"/>
          <w:szCs w:val="28"/>
        </w:rPr>
        <w:t xml:space="preserve">     </w:t>
      </w:r>
      <w:r w:rsidRPr="00E8349E">
        <w:rPr>
          <w:b/>
          <w:sz w:val="28"/>
          <w:szCs w:val="28"/>
        </w:rPr>
        <w:t>1.4.  Часть 2 статьи 16 Устава дополнить абзацем следующего содержания:</w:t>
      </w:r>
    </w:p>
    <w:p w:rsidR="00EF417A" w:rsidRDefault="00EF417A" w:rsidP="00EF417A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 В собрании граждан по вопросам внесения инициативных проектов и их рассмотрения вправе принимать участие жители соотве</w:t>
      </w:r>
      <w:r w:rsidR="005E7EE6">
        <w:rPr>
          <w:sz w:val="28"/>
          <w:szCs w:val="28"/>
        </w:rPr>
        <w:t>т</w:t>
      </w:r>
      <w:r>
        <w:rPr>
          <w:sz w:val="28"/>
          <w:szCs w:val="28"/>
        </w:rPr>
        <w:t>ствующей территории,</w:t>
      </w:r>
      <w:r w:rsidR="005E7EE6">
        <w:rPr>
          <w:sz w:val="28"/>
          <w:szCs w:val="28"/>
        </w:rPr>
        <w:t xml:space="preserve"> достигшие шестнадцатилетнего возраста</w:t>
      </w:r>
      <w:r>
        <w:rPr>
          <w:sz w:val="28"/>
          <w:szCs w:val="28"/>
        </w:rPr>
        <w:t>.</w:t>
      </w:r>
      <w:r w:rsidR="005E7EE6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 назначения и проведения собрания граждан в целях рассмотрения и обсуждения вопрос</w:t>
      </w:r>
      <w:r w:rsidR="005E7EE6">
        <w:rPr>
          <w:sz w:val="28"/>
          <w:szCs w:val="28"/>
        </w:rPr>
        <w:t>ов внесения иници</w:t>
      </w:r>
      <w:r>
        <w:rPr>
          <w:sz w:val="28"/>
          <w:szCs w:val="28"/>
        </w:rPr>
        <w:t>ативных проект</w:t>
      </w:r>
      <w:r w:rsidR="005E7EE6">
        <w:rPr>
          <w:sz w:val="28"/>
          <w:szCs w:val="28"/>
        </w:rPr>
        <w:t>ов определяется нормативным пра</w:t>
      </w:r>
      <w:r>
        <w:rPr>
          <w:sz w:val="28"/>
          <w:szCs w:val="28"/>
        </w:rPr>
        <w:t>вым актом сельской Думы</w:t>
      </w:r>
      <w:proofErr w:type="gramStart"/>
      <w:r>
        <w:rPr>
          <w:sz w:val="28"/>
          <w:szCs w:val="28"/>
        </w:rPr>
        <w:t>.» ;</w:t>
      </w:r>
      <w:proofErr w:type="gramEnd"/>
    </w:p>
    <w:p w:rsidR="005E7EE6" w:rsidRDefault="009B531D" w:rsidP="009B531D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5E7EE6" w:rsidRPr="00E8349E">
        <w:rPr>
          <w:b/>
          <w:sz w:val="28"/>
          <w:szCs w:val="28"/>
        </w:rPr>
        <w:t xml:space="preserve">1.5 </w:t>
      </w:r>
      <w:r>
        <w:rPr>
          <w:b/>
          <w:sz w:val="28"/>
          <w:szCs w:val="28"/>
        </w:rPr>
        <w:t xml:space="preserve">  </w:t>
      </w:r>
      <w:r w:rsidR="005E7EE6" w:rsidRPr="00E8349E">
        <w:rPr>
          <w:b/>
          <w:sz w:val="28"/>
          <w:szCs w:val="28"/>
        </w:rPr>
        <w:t>Часть 1 статьи 18 Устава изложить в новой редакции</w:t>
      </w:r>
      <w:proofErr w:type="gramStart"/>
      <w:r w:rsidR="005E7EE6">
        <w:rPr>
          <w:sz w:val="28"/>
          <w:szCs w:val="28"/>
        </w:rPr>
        <w:t xml:space="preserve"> :</w:t>
      </w:r>
      <w:proofErr w:type="gramEnd"/>
    </w:p>
    <w:p w:rsidR="005E7EE6" w:rsidRDefault="005E7EE6" w:rsidP="00EF417A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«1.</w:t>
      </w:r>
      <w:r w:rsidR="0002145F">
        <w:rPr>
          <w:sz w:val="28"/>
          <w:szCs w:val="28"/>
        </w:rPr>
        <w:t xml:space="preserve"> </w:t>
      </w:r>
      <w:r>
        <w:rPr>
          <w:sz w:val="28"/>
          <w:szCs w:val="28"/>
        </w:rPr>
        <w:t>Опрос граждан проводиться на всей территории поселения или на ее части для выявления мнения населения и его учета при принятии решений органами местного  самоуправления и должностными лицами местного самоуправления поселения, а также органами государственной власти.</w:t>
      </w:r>
    </w:p>
    <w:p w:rsidR="005E7EE6" w:rsidRDefault="005E7EE6" w:rsidP="00EF417A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опроса носят рекомендательный характер. В опросе  могут принимать участие жители поселения, обладающие избирательным правом.</w:t>
      </w:r>
    </w:p>
    <w:p w:rsidR="005E7EE6" w:rsidRDefault="005E7EE6" w:rsidP="00EF417A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опросе граждан по вопросу выявления мнения граждан о поддержке инициативного проекта вправе участвовать жители поселения или его части, в которых предлагается реализовать инициативный проект, достигшие шестнадцатилетнего возраста</w:t>
      </w:r>
      <w:proofErr w:type="gramStart"/>
      <w:r>
        <w:rPr>
          <w:sz w:val="28"/>
          <w:szCs w:val="28"/>
        </w:rPr>
        <w:t>.»;</w:t>
      </w:r>
      <w:proofErr w:type="gramEnd"/>
    </w:p>
    <w:p w:rsidR="005E7EE6" w:rsidRPr="00E8349E" w:rsidRDefault="009B531D" w:rsidP="009B531D">
      <w:pPr>
        <w:shd w:val="clear" w:color="auto" w:fill="FFFFFF"/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5E7EE6" w:rsidRPr="00E8349E">
        <w:rPr>
          <w:b/>
          <w:sz w:val="28"/>
          <w:szCs w:val="28"/>
        </w:rPr>
        <w:t>1.6. Часть 2 статьи 18 Устава дополнить пунктом 3 следующего содержания</w:t>
      </w:r>
      <w:proofErr w:type="gramStart"/>
      <w:r w:rsidR="005E7EE6" w:rsidRPr="00E8349E">
        <w:rPr>
          <w:b/>
          <w:sz w:val="28"/>
          <w:szCs w:val="28"/>
        </w:rPr>
        <w:t xml:space="preserve"> :</w:t>
      </w:r>
      <w:proofErr w:type="gramEnd"/>
    </w:p>
    <w:p w:rsidR="005E7EE6" w:rsidRDefault="005E7EE6" w:rsidP="00EF417A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«3) жителей поселения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>
        <w:rPr>
          <w:sz w:val="28"/>
          <w:szCs w:val="28"/>
        </w:rPr>
        <w:t>.»;</w:t>
      </w:r>
      <w:proofErr w:type="gramEnd"/>
    </w:p>
    <w:p w:rsidR="005E7EE6" w:rsidRDefault="009B531D" w:rsidP="009B531D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5E7EE6" w:rsidRPr="00E8349E">
        <w:rPr>
          <w:b/>
          <w:sz w:val="28"/>
          <w:szCs w:val="28"/>
        </w:rPr>
        <w:t xml:space="preserve">1.7. </w:t>
      </w:r>
      <w:r>
        <w:rPr>
          <w:b/>
          <w:sz w:val="28"/>
          <w:szCs w:val="28"/>
        </w:rPr>
        <w:t xml:space="preserve"> </w:t>
      </w:r>
      <w:r w:rsidR="005E7EE6" w:rsidRPr="00E8349E">
        <w:rPr>
          <w:b/>
          <w:sz w:val="28"/>
          <w:szCs w:val="28"/>
        </w:rPr>
        <w:t>Часть 3 статьи 18 Устава изложить в новой редакции</w:t>
      </w:r>
      <w:proofErr w:type="gramStart"/>
      <w:r w:rsidR="005E7EE6">
        <w:rPr>
          <w:sz w:val="28"/>
          <w:szCs w:val="28"/>
        </w:rPr>
        <w:t xml:space="preserve"> :</w:t>
      </w:r>
      <w:proofErr w:type="gramEnd"/>
      <w:r w:rsidR="005E7EE6">
        <w:rPr>
          <w:sz w:val="28"/>
          <w:szCs w:val="28"/>
        </w:rPr>
        <w:t xml:space="preserve"> </w:t>
      </w:r>
    </w:p>
    <w:p w:rsidR="005E7EE6" w:rsidRDefault="005E7EE6" w:rsidP="00EF417A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«3. Опрос граждан назначается сельской Думой в соотве</w:t>
      </w:r>
      <w:r w:rsidR="000247AB">
        <w:rPr>
          <w:sz w:val="28"/>
          <w:szCs w:val="28"/>
        </w:rPr>
        <w:t>т</w:t>
      </w:r>
      <w:r>
        <w:rPr>
          <w:sz w:val="28"/>
          <w:szCs w:val="28"/>
        </w:rPr>
        <w:t>ствии с Положением о порядке проведения опроса</w:t>
      </w:r>
      <w:r w:rsidR="000247AB">
        <w:rPr>
          <w:sz w:val="28"/>
          <w:szCs w:val="28"/>
        </w:rPr>
        <w:t xml:space="preserve"> граждан в поселении. Для проведения опроса граждан может использоваться официальный сайт муниципального образования в информационно-телекоммуникационной сети « Интернет»»;</w:t>
      </w:r>
    </w:p>
    <w:p w:rsidR="000247AB" w:rsidRDefault="009B531D" w:rsidP="009B531D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0247AB" w:rsidRPr="00E8349E">
        <w:rPr>
          <w:b/>
          <w:sz w:val="28"/>
          <w:szCs w:val="28"/>
        </w:rPr>
        <w:t>1.8. Часть</w:t>
      </w:r>
      <w:r w:rsidR="005F1334">
        <w:rPr>
          <w:b/>
          <w:sz w:val="28"/>
          <w:szCs w:val="28"/>
        </w:rPr>
        <w:t xml:space="preserve"> </w:t>
      </w:r>
      <w:r w:rsidR="000247AB" w:rsidRPr="00E8349E">
        <w:rPr>
          <w:b/>
          <w:sz w:val="28"/>
          <w:szCs w:val="28"/>
        </w:rPr>
        <w:t xml:space="preserve">1 статьи 8.1 </w:t>
      </w:r>
      <w:r w:rsidR="005F1334">
        <w:rPr>
          <w:b/>
          <w:sz w:val="28"/>
          <w:szCs w:val="28"/>
        </w:rPr>
        <w:t xml:space="preserve">Устава </w:t>
      </w:r>
      <w:r w:rsidR="000247AB" w:rsidRPr="00E8349E">
        <w:rPr>
          <w:b/>
          <w:sz w:val="28"/>
          <w:szCs w:val="28"/>
        </w:rPr>
        <w:t>дополнить пунктом 18 следующего содержания</w:t>
      </w:r>
      <w:r w:rsidR="000247AB">
        <w:rPr>
          <w:sz w:val="28"/>
          <w:szCs w:val="28"/>
        </w:rPr>
        <w:t>:</w:t>
      </w:r>
    </w:p>
    <w:p w:rsidR="000247AB" w:rsidRDefault="000247AB" w:rsidP="00EF417A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«18) осуществление мероприятий по оказанию помощи лицам, находящимся в состоянии алкогольного, наркотического или иного токсичного опьянения»;</w:t>
      </w:r>
    </w:p>
    <w:p w:rsidR="00EF417A" w:rsidRDefault="009B531D" w:rsidP="009B531D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0247AB" w:rsidRPr="003949EA">
        <w:rPr>
          <w:b/>
          <w:sz w:val="28"/>
          <w:szCs w:val="28"/>
        </w:rPr>
        <w:t xml:space="preserve">1.9 </w:t>
      </w:r>
      <w:r w:rsidR="005F1334" w:rsidRPr="003949EA">
        <w:rPr>
          <w:b/>
          <w:sz w:val="28"/>
          <w:szCs w:val="28"/>
        </w:rPr>
        <w:t xml:space="preserve">   Часть 1 статьи 56 Устава  изложить </w:t>
      </w:r>
      <w:r w:rsidR="003949EA" w:rsidRPr="003949EA">
        <w:rPr>
          <w:b/>
          <w:sz w:val="28"/>
          <w:szCs w:val="28"/>
        </w:rPr>
        <w:t>в новой редакции :</w:t>
      </w:r>
    </w:p>
    <w:p w:rsidR="00866CE9" w:rsidRDefault="003949EA" w:rsidP="003949EA">
      <w:pPr>
        <w:widowControl w:val="0"/>
        <w:suppressAutoHyphens/>
        <w:spacing w:after="0" w:line="240" w:lineRule="auto"/>
        <w:jc w:val="both"/>
        <w:rPr>
          <w:rFonts w:eastAsia="NSimSun"/>
          <w:kern w:val="2"/>
          <w:sz w:val="28"/>
          <w:szCs w:val="28"/>
          <w:lang w:eastAsia="zh-CN" w:bidi="hi-IN"/>
        </w:rPr>
      </w:pPr>
      <w:r w:rsidRPr="003949EA">
        <w:rPr>
          <w:rFonts w:eastAsia="NSimSun"/>
          <w:kern w:val="2"/>
          <w:sz w:val="28"/>
          <w:szCs w:val="28"/>
          <w:lang w:eastAsia="zh-CN" w:bidi="hi-IN"/>
        </w:rPr>
        <w:t>«1.</w:t>
      </w:r>
      <w:r>
        <w:rPr>
          <w:rFonts w:eastAsia="NSimSun"/>
          <w:kern w:val="2"/>
          <w:sz w:val="28"/>
          <w:szCs w:val="28"/>
          <w:lang w:eastAsia="zh-CN" w:bidi="hi-IN"/>
        </w:rPr>
        <w:t xml:space="preserve"> </w:t>
      </w:r>
      <w:r w:rsidRPr="003949EA">
        <w:rPr>
          <w:rFonts w:eastAsia="NSimSun"/>
          <w:kern w:val="2"/>
          <w:sz w:val="28"/>
          <w:szCs w:val="28"/>
          <w:lang w:eastAsia="zh-CN" w:bidi="hi-IN"/>
        </w:rPr>
        <w:t xml:space="preserve">Настоящий Устав, решение о внесении в Устав изменений и дополнений подлежат официальному опубликованию (обнародованию) после их государственной регистрации, и вступают в силу после их официального опубликования, но не ранее 01 января 2006 года, за исключением положений, для которых настоящей статьей установлены иные сроки и порядок вступления в силу. </w:t>
      </w:r>
      <w:proofErr w:type="gramStart"/>
      <w:r w:rsidRPr="003949EA">
        <w:rPr>
          <w:rFonts w:eastAsia="NSimSun"/>
          <w:kern w:val="2"/>
          <w:sz w:val="28"/>
          <w:szCs w:val="28"/>
          <w:lang w:eastAsia="zh-CN" w:bidi="hi-IN"/>
        </w:rPr>
        <w:t>Глава поселения обязан опубликовать (обнародовать) зарегистрированные устав муниципального образования,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</w:t>
      </w:r>
      <w:r>
        <w:rPr>
          <w:rFonts w:eastAsia="NSimSun"/>
          <w:kern w:val="2"/>
          <w:sz w:val="28"/>
          <w:szCs w:val="28"/>
          <w:lang w:eastAsia="zh-CN" w:bidi="hi-IN"/>
        </w:rPr>
        <w:t xml:space="preserve">льных </w:t>
      </w:r>
      <w:proofErr w:type="gramEnd"/>
    </w:p>
    <w:p w:rsidR="00866CE9" w:rsidRDefault="00866CE9" w:rsidP="003949EA">
      <w:pPr>
        <w:widowControl w:val="0"/>
        <w:suppressAutoHyphens/>
        <w:spacing w:after="0" w:line="240" w:lineRule="auto"/>
        <w:jc w:val="both"/>
        <w:rPr>
          <w:rFonts w:eastAsia="NSimSun"/>
          <w:kern w:val="2"/>
          <w:sz w:val="28"/>
          <w:szCs w:val="28"/>
          <w:lang w:eastAsia="zh-CN" w:bidi="hi-IN"/>
        </w:rPr>
      </w:pPr>
    </w:p>
    <w:p w:rsidR="00866CE9" w:rsidRDefault="00866CE9" w:rsidP="003949EA">
      <w:pPr>
        <w:widowControl w:val="0"/>
        <w:suppressAutoHyphens/>
        <w:spacing w:after="0" w:line="240" w:lineRule="auto"/>
        <w:jc w:val="both"/>
        <w:rPr>
          <w:rFonts w:eastAsia="NSimSun"/>
          <w:kern w:val="2"/>
          <w:sz w:val="28"/>
          <w:szCs w:val="28"/>
          <w:lang w:eastAsia="zh-CN" w:bidi="hi-IN"/>
        </w:rPr>
      </w:pPr>
    </w:p>
    <w:p w:rsidR="003949EA" w:rsidRDefault="003949EA" w:rsidP="003949EA">
      <w:pPr>
        <w:widowControl w:val="0"/>
        <w:suppressAutoHyphens/>
        <w:spacing w:after="0" w:line="240" w:lineRule="auto"/>
        <w:jc w:val="both"/>
        <w:rPr>
          <w:rFonts w:eastAsia="NSimSun"/>
          <w:kern w:val="2"/>
          <w:sz w:val="28"/>
          <w:szCs w:val="28"/>
          <w:lang w:eastAsia="zh-CN" w:bidi="hi-IN"/>
        </w:rPr>
      </w:pPr>
      <w:r>
        <w:rPr>
          <w:rFonts w:eastAsia="NSimSun"/>
          <w:kern w:val="2"/>
          <w:sz w:val="28"/>
          <w:szCs w:val="28"/>
          <w:lang w:eastAsia="zh-CN" w:bidi="hi-IN"/>
        </w:rPr>
        <w:t xml:space="preserve">образований уведомления о включении сведений об уставе муниципального </w:t>
      </w:r>
    </w:p>
    <w:p w:rsidR="003949EA" w:rsidRPr="003949EA" w:rsidRDefault="003949EA" w:rsidP="003949EA">
      <w:pPr>
        <w:widowControl w:val="0"/>
        <w:suppressAutoHyphens/>
        <w:spacing w:after="0" w:line="240" w:lineRule="auto"/>
        <w:jc w:val="both"/>
        <w:rPr>
          <w:rFonts w:eastAsia="NSimSun"/>
          <w:kern w:val="2"/>
          <w:sz w:val="28"/>
          <w:szCs w:val="28"/>
          <w:lang w:eastAsia="zh-CN" w:bidi="hi-IN"/>
        </w:rPr>
      </w:pPr>
      <w:r>
        <w:rPr>
          <w:rFonts w:eastAsia="NSimSun"/>
          <w:kern w:val="2"/>
          <w:sz w:val="28"/>
          <w:szCs w:val="28"/>
          <w:lang w:eastAsia="zh-CN" w:bidi="hi-IN"/>
        </w:rPr>
        <w:t xml:space="preserve">образования, муниципальном правовом </w:t>
      </w:r>
      <w:proofErr w:type="gramStart"/>
      <w:r>
        <w:rPr>
          <w:rFonts w:eastAsia="NSimSun"/>
          <w:kern w:val="2"/>
          <w:sz w:val="28"/>
          <w:szCs w:val="28"/>
          <w:lang w:eastAsia="zh-CN" w:bidi="hi-IN"/>
        </w:rPr>
        <w:t>акте</w:t>
      </w:r>
      <w:proofErr w:type="gramEnd"/>
      <w:r>
        <w:rPr>
          <w:rFonts w:eastAsia="NSimSun"/>
          <w:kern w:val="2"/>
          <w:sz w:val="28"/>
          <w:szCs w:val="28"/>
          <w:lang w:eastAsia="zh-CN" w:bidi="hi-IN"/>
        </w:rPr>
        <w:t xml:space="preserve"> о внесении изменений в устав</w:t>
      </w:r>
    </w:p>
    <w:p w:rsidR="00EF417A" w:rsidRPr="003949EA" w:rsidRDefault="003949EA" w:rsidP="00EF417A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 образования в государственный реестр уставов муниципальных образований субъекта Российской Федерации, предусмотренного частью 6 статьи 4 Федерального закона от 21 июля 2005 года № 97-ФЗ  «О государственной регистрации уставов муниципальных образований»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EF417A" w:rsidRPr="00EF417A" w:rsidRDefault="00EF417A" w:rsidP="00EF417A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5527E6" w:rsidRDefault="00977E22" w:rsidP="00977E22">
      <w:pPr>
        <w:shd w:val="clear" w:color="auto" w:fill="FFFFFF"/>
        <w:spacing w:after="0"/>
        <w:ind w:left="14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2. </w:t>
      </w:r>
      <w:r w:rsidR="005527E6" w:rsidRPr="005048C2">
        <w:rPr>
          <w:rFonts w:eastAsiaTheme="minorHAnsi"/>
          <w:sz w:val="28"/>
          <w:szCs w:val="28"/>
          <w:lang w:eastAsia="en-US"/>
        </w:rPr>
        <w:t xml:space="preserve">Настоящее решение вступает в силу в соответствии </w:t>
      </w:r>
      <w:r w:rsidR="009B531D">
        <w:rPr>
          <w:rFonts w:eastAsiaTheme="minorHAnsi"/>
          <w:sz w:val="28"/>
          <w:szCs w:val="28"/>
          <w:lang w:eastAsia="en-US"/>
        </w:rPr>
        <w:t>с действующим законодательством, за исключением подпункта 1.9,</w:t>
      </w:r>
      <w:r w:rsidR="009D2534">
        <w:rPr>
          <w:rFonts w:eastAsiaTheme="minorHAnsi"/>
          <w:sz w:val="28"/>
          <w:szCs w:val="28"/>
          <w:lang w:eastAsia="en-US"/>
        </w:rPr>
        <w:t xml:space="preserve"> </w:t>
      </w:r>
      <w:r w:rsidR="009B531D">
        <w:rPr>
          <w:rFonts w:eastAsiaTheme="minorHAnsi"/>
          <w:sz w:val="28"/>
          <w:szCs w:val="28"/>
          <w:lang w:eastAsia="en-US"/>
        </w:rPr>
        <w:t>настоящего решения</w:t>
      </w:r>
      <w:proofErr w:type="gramStart"/>
      <w:r w:rsidR="009B531D">
        <w:rPr>
          <w:rFonts w:eastAsiaTheme="minorHAnsi"/>
          <w:sz w:val="28"/>
          <w:szCs w:val="28"/>
          <w:lang w:eastAsia="en-US"/>
        </w:rPr>
        <w:t xml:space="preserve"> ,</w:t>
      </w:r>
      <w:proofErr w:type="gramEnd"/>
      <w:r w:rsidR="009B531D">
        <w:rPr>
          <w:rFonts w:eastAsiaTheme="minorHAnsi"/>
          <w:sz w:val="28"/>
          <w:szCs w:val="28"/>
          <w:lang w:eastAsia="en-US"/>
        </w:rPr>
        <w:t xml:space="preserve"> для которого настоящим пунктом установлены иные сроки вступления в силу.</w:t>
      </w:r>
    </w:p>
    <w:p w:rsidR="009B531D" w:rsidRPr="005048C2" w:rsidRDefault="009B531D" w:rsidP="00977E22">
      <w:pPr>
        <w:shd w:val="clear" w:color="auto" w:fill="FFFFFF"/>
        <w:spacing w:after="0"/>
        <w:ind w:left="142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Подпункт 1.9 вступает в силу с 07.06.2021 года.</w:t>
      </w:r>
    </w:p>
    <w:p w:rsidR="005048C2" w:rsidRPr="005048C2" w:rsidRDefault="005527E6" w:rsidP="00977E22">
      <w:pPr>
        <w:widowControl w:val="0"/>
        <w:autoSpaceDE w:val="0"/>
        <w:autoSpaceDN w:val="0"/>
        <w:spacing w:after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3. </w:t>
      </w:r>
      <w:r w:rsidR="005048C2" w:rsidRPr="005048C2">
        <w:rPr>
          <w:rFonts w:eastAsiaTheme="minorHAnsi"/>
          <w:sz w:val="28"/>
          <w:szCs w:val="28"/>
          <w:lang w:eastAsia="en-US"/>
        </w:rPr>
        <w:t>Направить настоящее решение на государственную регистрацию в Управление Министерства юстиции Российской Федерации по Кировской области.</w:t>
      </w:r>
    </w:p>
    <w:p w:rsidR="005048C2" w:rsidRPr="005048C2" w:rsidRDefault="002C21F4" w:rsidP="00977E22">
      <w:pPr>
        <w:suppressAutoHyphens/>
        <w:autoSpaceDE w:val="0"/>
        <w:autoSpaceDN w:val="0"/>
        <w:adjustRightInd w:val="0"/>
        <w:spacing w:after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="00977E22">
        <w:rPr>
          <w:rFonts w:eastAsiaTheme="minorHAnsi"/>
          <w:sz w:val="28"/>
          <w:szCs w:val="28"/>
          <w:lang w:eastAsia="en-US"/>
        </w:rPr>
        <w:t>4</w:t>
      </w:r>
      <w:r w:rsidR="005048C2" w:rsidRPr="005048C2">
        <w:rPr>
          <w:rFonts w:eastAsiaTheme="minorHAnsi"/>
          <w:sz w:val="28"/>
          <w:szCs w:val="28"/>
          <w:lang w:eastAsia="en-US"/>
        </w:rPr>
        <w:t>.</w:t>
      </w:r>
      <w:r w:rsidR="00977E22">
        <w:rPr>
          <w:rFonts w:eastAsiaTheme="minorHAnsi"/>
          <w:sz w:val="28"/>
          <w:szCs w:val="28"/>
          <w:lang w:eastAsia="en-US"/>
        </w:rPr>
        <w:t xml:space="preserve"> </w:t>
      </w:r>
      <w:r w:rsidR="005048C2" w:rsidRPr="005048C2">
        <w:rPr>
          <w:rFonts w:eastAsiaTheme="minorHAnsi"/>
          <w:sz w:val="28"/>
          <w:szCs w:val="28"/>
          <w:lang w:eastAsia="en-US"/>
        </w:rPr>
        <w:t>Опубликовать (обнародовать) настоящее решение после его государственной регистрации.</w:t>
      </w:r>
    </w:p>
    <w:p w:rsidR="005048C2" w:rsidRPr="005048C2" w:rsidRDefault="002C21F4" w:rsidP="00977E2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</w:p>
    <w:p w:rsidR="005048C2" w:rsidRDefault="005048C2" w:rsidP="002C21F4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sz w:val="28"/>
          <w:szCs w:val="28"/>
          <w:lang w:eastAsia="en-US"/>
        </w:rPr>
      </w:pPr>
    </w:p>
    <w:p w:rsidR="00BC0636" w:rsidRPr="005048C2" w:rsidRDefault="00BC0636" w:rsidP="002C21F4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eastAsiaTheme="minorHAnsi"/>
          <w:sz w:val="28"/>
          <w:szCs w:val="28"/>
          <w:lang w:eastAsia="en-US"/>
        </w:rPr>
      </w:pPr>
    </w:p>
    <w:p w:rsidR="00933ABD" w:rsidRDefault="005048C2" w:rsidP="002C21F4">
      <w:pPr>
        <w:suppressAutoHyphens/>
        <w:autoSpaceDE w:val="0"/>
        <w:autoSpaceDN w:val="0"/>
        <w:adjustRightInd w:val="0"/>
        <w:spacing w:after="0" w:line="240" w:lineRule="auto"/>
        <w:rPr>
          <w:rFonts w:eastAsiaTheme="minorHAnsi"/>
          <w:sz w:val="28"/>
          <w:szCs w:val="28"/>
          <w:lang w:eastAsia="en-US"/>
        </w:rPr>
      </w:pPr>
      <w:r w:rsidRPr="005048C2">
        <w:rPr>
          <w:rFonts w:eastAsiaTheme="minorHAnsi"/>
          <w:sz w:val="28"/>
          <w:szCs w:val="28"/>
          <w:lang w:eastAsia="en-US"/>
        </w:rPr>
        <w:t xml:space="preserve">Председатель </w:t>
      </w:r>
      <w:proofErr w:type="spellStart"/>
      <w:r w:rsidR="00933ABD">
        <w:rPr>
          <w:rFonts w:eastAsiaTheme="minorHAnsi"/>
          <w:sz w:val="28"/>
          <w:szCs w:val="28"/>
          <w:lang w:eastAsia="en-US"/>
        </w:rPr>
        <w:t>Ершовской</w:t>
      </w:r>
      <w:proofErr w:type="spellEnd"/>
      <w:r w:rsidR="00933ABD">
        <w:rPr>
          <w:rFonts w:eastAsiaTheme="minorHAnsi"/>
          <w:sz w:val="28"/>
          <w:szCs w:val="28"/>
          <w:lang w:eastAsia="en-US"/>
        </w:rPr>
        <w:t xml:space="preserve"> </w:t>
      </w:r>
    </w:p>
    <w:p w:rsidR="005048C2" w:rsidRDefault="005048C2" w:rsidP="002C21F4">
      <w:pPr>
        <w:suppressAutoHyphens/>
        <w:autoSpaceDE w:val="0"/>
        <w:autoSpaceDN w:val="0"/>
        <w:adjustRightInd w:val="0"/>
        <w:spacing w:after="0" w:line="240" w:lineRule="auto"/>
        <w:rPr>
          <w:rFonts w:eastAsiaTheme="minorHAnsi"/>
          <w:sz w:val="28"/>
          <w:szCs w:val="28"/>
          <w:lang w:eastAsia="en-US"/>
        </w:rPr>
      </w:pPr>
      <w:r w:rsidRPr="005048C2">
        <w:rPr>
          <w:rFonts w:eastAsiaTheme="minorHAnsi"/>
          <w:sz w:val="28"/>
          <w:szCs w:val="28"/>
          <w:lang w:eastAsia="en-US"/>
        </w:rPr>
        <w:t xml:space="preserve">сельской Думы                    </w:t>
      </w:r>
      <w:r w:rsidR="00933ABD">
        <w:rPr>
          <w:rFonts w:eastAsiaTheme="minorHAnsi"/>
          <w:sz w:val="28"/>
          <w:szCs w:val="28"/>
          <w:lang w:eastAsia="en-US"/>
        </w:rPr>
        <w:t xml:space="preserve">                        </w:t>
      </w:r>
      <w:r w:rsidRPr="005048C2">
        <w:rPr>
          <w:rFonts w:eastAsiaTheme="minorHAnsi"/>
          <w:sz w:val="28"/>
          <w:szCs w:val="28"/>
          <w:lang w:eastAsia="en-US"/>
        </w:rPr>
        <w:t xml:space="preserve">  </w:t>
      </w:r>
      <w:r w:rsidR="00BC0636">
        <w:rPr>
          <w:rFonts w:eastAsiaTheme="minorHAnsi"/>
          <w:sz w:val="28"/>
          <w:szCs w:val="28"/>
          <w:lang w:eastAsia="en-US"/>
        </w:rPr>
        <w:t xml:space="preserve">                  </w:t>
      </w:r>
      <w:r w:rsidR="002C21F4">
        <w:rPr>
          <w:rFonts w:eastAsiaTheme="minorHAnsi"/>
          <w:sz w:val="28"/>
          <w:szCs w:val="28"/>
          <w:lang w:eastAsia="en-US"/>
        </w:rPr>
        <w:t xml:space="preserve">       </w:t>
      </w:r>
      <w:r w:rsidR="00977E22">
        <w:rPr>
          <w:rFonts w:eastAsiaTheme="minorHAnsi"/>
          <w:sz w:val="28"/>
          <w:szCs w:val="28"/>
          <w:lang w:eastAsia="en-US"/>
        </w:rPr>
        <w:t xml:space="preserve">      </w:t>
      </w:r>
      <w:r w:rsidR="00BC0636">
        <w:rPr>
          <w:rFonts w:eastAsiaTheme="minorHAnsi"/>
          <w:sz w:val="28"/>
          <w:szCs w:val="28"/>
          <w:lang w:eastAsia="en-US"/>
        </w:rPr>
        <w:t xml:space="preserve"> </w:t>
      </w:r>
      <w:r w:rsidR="00977E22">
        <w:rPr>
          <w:rFonts w:eastAsiaTheme="minorHAnsi"/>
          <w:sz w:val="28"/>
          <w:szCs w:val="28"/>
          <w:lang w:eastAsia="en-US"/>
        </w:rPr>
        <w:t xml:space="preserve"> </w:t>
      </w:r>
      <w:r w:rsidR="00BC0636">
        <w:rPr>
          <w:rFonts w:eastAsiaTheme="minorHAnsi"/>
          <w:sz w:val="28"/>
          <w:szCs w:val="28"/>
          <w:lang w:eastAsia="en-US"/>
        </w:rPr>
        <w:t xml:space="preserve"> </w:t>
      </w:r>
      <w:r w:rsidR="00933ABD">
        <w:rPr>
          <w:rFonts w:eastAsiaTheme="minorHAnsi"/>
          <w:sz w:val="28"/>
          <w:szCs w:val="28"/>
          <w:lang w:eastAsia="en-US"/>
        </w:rPr>
        <w:t>Н.М. Устинова</w:t>
      </w:r>
    </w:p>
    <w:p w:rsidR="00BC0636" w:rsidRDefault="00BC0636" w:rsidP="002C21F4">
      <w:pPr>
        <w:suppressAutoHyphens/>
        <w:autoSpaceDE w:val="0"/>
        <w:autoSpaceDN w:val="0"/>
        <w:adjustRightInd w:val="0"/>
        <w:spacing w:after="0" w:line="240" w:lineRule="auto"/>
        <w:rPr>
          <w:rFonts w:eastAsiaTheme="minorHAnsi"/>
          <w:sz w:val="28"/>
          <w:szCs w:val="28"/>
          <w:lang w:eastAsia="en-US"/>
        </w:rPr>
      </w:pPr>
    </w:p>
    <w:p w:rsidR="00933ABD" w:rsidRDefault="005048C2" w:rsidP="002C21F4">
      <w:pPr>
        <w:suppressAutoHyphens/>
        <w:autoSpaceDE w:val="0"/>
        <w:autoSpaceDN w:val="0"/>
        <w:adjustRightInd w:val="0"/>
        <w:spacing w:after="0" w:line="240" w:lineRule="auto"/>
        <w:rPr>
          <w:rFonts w:eastAsiaTheme="minorHAnsi"/>
          <w:sz w:val="28"/>
          <w:szCs w:val="28"/>
          <w:lang w:eastAsia="en-US"/>
        </w:rPr>
      </w:pPr>
      <w:r w:rsidRPr="005048C2">
        <w:rPr>
          <w:rFonts w:eastAsiaTheme="minorHAnsi"/>
          <w:sz w:val="28"/>
          <w:szCs w:val="28"/>
          <w:lang w:eastAsia="en-US"/>
        </w:rPr>
        <w:t xml:space="preserve">Глава </w:t>
      </w:r>
      <w:r w:rsidR="00933ABD">
        <w:rPr>
          <w:rFonts w:eastAsiaTheme="minorHAnsi"/>
          <w:sz w:val="28"/>
          <w:szCs w:val="28"/>
          <w:lang w:eastAsia="en-US"/>
        </w:rPr>
        <w:t>Ершовского</w:t>
      </w:r>
    </w:p>
    <w:p w:rsidR="005048C2" w:rsidRPr="005048C2" w:rsidRDefault="00933ABD" w:rsidP="002C21F4">
      <w:pPr>
        <w:suppressAutoHyphens/>
        <w:autoSpaceDE w:val="0"/>
        <w:autoSpaceDN w:val="0"/>
        <w:adjustRightInd w:val="0"/>
        <w:spacing w:after="0" w:line="240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сельского</w:t>
      </w:r>
      <w:r w:rsidR="005048C2" w:rsidRPr="005048C2">
        <w:rPr>
          <w:rFonts w:eastAsiaTheme="minorHAnsi"/>
          <w:sz w:val="28"/>
          <w:szCs w:val="28"/>
          <w:lang w:eastAsia="en-US"/>
        </w:rPr>
        <w:t xml:space="preserve"> поселения                                        </w:t>
      </w:r>
      <w:r w:rsidR="00C547E8">
        <w:rPr>
          <w:rFonts w:eastAsiaTheme="minorHAnsi"/>
          <w:sz w:val="28"/>
          <w:szCs w:val="28"/>
          <w:lang w:eastAsia="en-US"/>
        </w:rPr>
        <w:t xml:space="preserve">               </w:t>
      </w:r>
      <w:r w:rsidR="002C21F4">
        <w:rPr>
          <w:rFonts w:eastAsiaTheme="minorHAnsi"/>
          <w:sz w:val="28"/>
          <w:szCs w:val="28"/>
          <w:lang w:eastAsia="en-US"/>
        </w:rPr>
        <w:t xml:space="preserve">        </w:t>
      </w:r>
      <w:r w:rsidR="00977E22">
        <w:rPr>
          <w:rFonts w:eastAsiaTheme="minorHAnsi"/>
          <w:sz w:val="28"/>
          <w:szCs w:val="28"/>
          <w:lang w:eastAsia="en-US"/>
        </w:rPr>
        <w:t xml:space="preserve">       </w:t>
      </w:r>
      <w:r w:rsidR="00C547E8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Р.М. </w:t>
      </w:r>
      <w:proofErr w:type="spellStart"/>
      <w:r>
        <w:rPr>
          <w:rFonts w:eastAsiaTheme="minorHAnsi"/>
          <w:sz w:val="28"/>
          <w:szCs w:val="28"/>
          <w:lang w:eastAsia="en-US"/>
        </w:rPr>
        <w:t>Шарипов</w:t>
      </w:r>
      <w:proofErr w:type="spellEnd"/>
    </w:p>
    <w:sectPr w:rsidR="005048C2" w:rsidRPr="005048C2" w:rsidSect="00866CE9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D2D20"/>
    <w:multiLevelType w:val="hybridMultilevel"/>
    <w:tmpl w:val="3EAA85BA"/>
    <w:lvl w:ilvl="0" w:tplc="3C98F3D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70AF3810"/>
    <w:multiLevelType w:val="multilevel"/>
    <w:tmpl w:val="943A23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8C2"/>
    <w:rsid w:val="0000650A"/>
    <w:rsid w:val="00017910"/>
    <w:rsid w:val="0002145F"/>
    <w:rsid w:val="000247AB"/>
    <w:rsid w:val="000331AB"/>
    <w:rsid w:val="00041B77"/>
    <w:rsid w:val="00072F69"/>
    <w:rsid w:val="000A2770"/>
    <w:rsid w:val="000A7BD9"/>
    <w:rsid w:val="000D415F"/>
    <w:rsid w:val="001015A3"/>
    <w:rsid w:val="00102E06"/>
    <w:rsid w:val="001274B6"/>
    <w:rsid w:val="001528CC"/>
    <w:rsid w:val="0017167C"/>
    <w:rsid w:val="00175EEE"/>
    <w:rsid w:val="001C2355"/>
    <w:rsid w:val="001C62FF"/>
    <w:rsid w:val="002419BA"/>
    <w:rsid w:val="00263302"/>
    <w:rsid w:val="002857DC"/>
    <w:rsid w:val="00287AAE"/>
    <w:rsid w:val="002A1073"/>
    <w:rsid w:val="002A3403"/>
    <w:rsid w:val="002C21F4"/>
    <w:rsid w:val="002C2AA3"/>
    <w:rsid w:val="002C7B08"/>
    <w:rsid w:val="002E52AA"/>
    <w:rsid w:val="002E7074"/>
    <w:rsid w:val="002F7EFD"/>
    <w:rsid w:val="00314B01"/>
    <w:rsid w:val="003546CF"/>
    <w:rsid w:val="003949EA"/>
    <w:rsid w:val="003A7264"/>
    <w:rsid w:val="003B4C8B"/>
    <w:rsid w:val="003C2C6E"/>
    <w:rsid w:val="003C31AA"/>
    <w:rsid w:val="003D36E5"/>
    <w:rsid w:val="003E64E1"/>
    <w:rsid w:val="003F7ED8"/>
    <w:rsid w:val="004110E7"/>
    <w:rsid w:val="00412270"/>
    <w:rsid w:val="00413D0A"/>
    <w:rsid w:val="00424F37"/>
    <w:rsid w:val="00427152"/>
    <w:rsid w:val="00442199"/>
    <w:rsid w:val="00451832"/>
    <w:rsid w:val="00460BC2"/>
    <w:rsid w:val="00482290"/>
    <w:rsid w:val="00487C43"/>
    <w:rsid w:val="00487C79"/>
    <w:rsid w:val="004B278F"/>
    <w:rsid w:val="004B6493"/>
    <w:rsid w:val="005048C2"/>
    <w:rsid w:val="00533CE7"/>
    <w:rsid w:val="00536EE6"/>
    <w:rsid w:val="005527E6"/>
    <w:rsid w:val="00577CA4"/>
    <w:rsid w:val="005D15A8"/>
    <w:rsid w:val="005E7EE6"/>
    <w:rsid w:val="005F1334"/>
    <w:rsid w:val="006021F7"/>
    <w:rsid w:val="00622E49"/>
    <w:rsid w:val="00641D60"/>
    <w:rsid w:val="00682C86"/>
    <w:rsid w:val="00695368"/>
    <w:rsid w:val="00697893"/>
    <w:rsid w:val="006B6D4B"/>
    <w:rsid w:val="006D1B5F"/>
    <w:rsid w:val="006D5C0D"/>
    <w:rsid w:val="00703DC8"/>
    <w:rsid w:val="00707EEB"/>
    <w:rsid w:val="00747139"/>
    <w:rsid w:val="00774578"/>
    <w:rsid w:val="00774B66"/>
    <w:rsid w:val="007842FE"/>
    <w:rsid w:val="007D19BC"/>
    <w:rsid w:val="007D5865"/>
    <w:rsid w:val="007E11BD"/>
    <w:rsid w:val="007F5A8E"/>
    <w:rsid w:val="00804A6E"/>
    <w:rsid w:val="00851F5D"/>
    <w:rsid w:val="00866CE9"/>
    <w:rsid w:val="00872C9F"/>
    <w:rsid w:val="0089057A"/>
    <w:rsid w:val="0089507E"/>
    <w:rsid w:val="00895D54"/>
    <w:rsid w:val="008F7D21"/>
    <w:rsid w:val="0091055A"/>
    <w:rsid w:val="00933ABD"/>
    <w:rsid w:val="0093572B"/>
    <w:rsid w:val="00945303"/>
    <w:rsid w:val="00977E22"/>
    <w:rsid w:val="009952C3"/>
    <w:rsid w:val="009A5961"/>
    <w:rsid w:val="009B531D"/>
    <w:rsid w:val="009D2534"/>
    <w:rsid w:val="009F7072"/>
    <w:rsid w:val="00A1700B"/>
    <w:rsid w:val="00A258D4"/>
    <w:rsid w:val="00A814E0"/>
    <w:rsid w:val="00A97FA6"/>
    <w:rsid w:val="00AA46A3"/>
    <w:rsid w:val="00AB2776"/>
    <w:rsid w:val="00AB3BD6"/>
    <w:rsid w:val="00AB5F61"/>
    <w:rsid w:val="00B034BA"/>
    <w:rsid w:val="00B07386"/>
    <w:rsid w:val="00B11C14"/>
    <w:rsid w:val="00B5347F"/>
    <w:rsid w:val="00B651FD"/>
    <w:rsid w:val="00B76DA3"/>
    <w:rsid w:val="00B80613"/>
    <w:rsid w:val="00BA23BA"/>
    <w:rsid w:val="00BC0636"/>
    <w:rsid w:val="00BC6A24"/>
    <w:rsid w:val="00BE78E9"/>
    <w:rsid w:val="00C163E1"/>
    <w:rsid w:val="00C219E8"/>
    <w:rsid w:val="00C547E8"/>
    <w:rsid w:val="00C61BE7"/>
    <w:rsid w:val="00C64B18"/>
    <w:rsid w:val="00C7321E"/>
    <w:rsid w:val="00C80F75"/>
    <w:rsid w:val="00C81674"/>
    <w:rsid w:val="00C83073"/>
    <w:rsid w:val="00C840B8"/>
    <w:rsid w:val="00C946F6"/>
    <w:rsid w:val="00C97798"/>
    <w:rsid w:val="00CC4E75"/>
    <w:rsid w:val="00CC5A78"/>
    <w:rsid w:val="00D11C21"/>
    <w:rsid w:val="00D13405"/>
    <w:rsid w:val="00D13F8C"/>
    <w:rsid w:val="00D34505"/>
    <w:rsid w:val="00D73E20"/>
    <w:rsid w:val="00D91141"/>
    <w:rsid w:val="00D936BF"/>
    <w:rsid w:val="00D9772F"/>
    <w:rsid w:val="00DD6171"/>
    <w:rsid w:val="00DF1F09"/>
    <w:rsid w:val="00E32E7E"/>
    <w:rsid w:val="00E37302"/>
    <w:rsid w:val="00E43073"/>
    <w:rsid w:val="00E577CB"/>
    <w:rsid w:val="00E604DF"/>
    <w:rsid w:val="00E63A4A"/>
    <w:rsid w:val="00E74415"/>
    <w:rsid w:val="00E8349E"/>
    <w:rsid w:val="00E96B98"/>
    <w:rsid w:val="00E97B22"/>
    <w:rsid w:val="00EA3F1B"/>
    <w:rsid w:val="00EB238F"/>
    <w:rsid w:val="00EF3763"/>
    <w:rsid w:val="00EF417A"/>
    <w:rsid w:val="00F54E6A"/>
    <w:rsid w:val="00F6113C"/>
    <w:rsid w:val="00F64C00"/>
    <w:rsid w:val="00F70E04"/>
    <w:rsid w:val="00F770C5"/>
    <w:rsid w:val="00F91E27"/>
    <w:rsid w:val="00F97330"/>
    <w:rsid w:val="00FB12FD"/>
    <w:rsid w:val="00FC6098"/>
    <w:rsid w:val="00FC6F00"/>
    <w:rsid w:val="00FC7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321E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16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3E1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B5F61"/>
    <w:pPr>
      <w:ind w:left="720"/>
      <w:contextualSpacing/>
    </w:pPr>
    <w:rPr>
      <w:rFonts w:eastAsia="Calibr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321E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16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3E1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B5F61"/>
    <w:pPr>
      <w:ind w:left="720"/>
      <w:contextualSpacing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4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8FA65-0763-4679-809A-D2086EC9E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pc--1</dc:creator>
  <cp:lastModifiedBy>user</cp:lastModifiedBy>
  <cp:revision>23</cp:revision>
  <cp:lastPrinted>2021-04-29T08:08:00Z</cp:lastPrinted>
  <dcterms:created xsi:type="dcterms:W3CDTF">2020-12-28T09:01:00Z</dcterms:created>
  <dcterms:modified xsi:type="dcterms:W3CDTF">2021-04-29T08:08:00Z</dcterms:modified>
</cp:coreProperties>
</file>